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spacing w:after="200" w:lineRule="auto"/>
        <w:ind w:left="-141.73228346456688" w:firstLine="0"/>
        <w:rPr>
          <w:rFonts w:ascii="IBM Plex Mono" w:cs="IBM Plex Mono" w:eastAsia="IBM Plex Mono" w:hAnsi="IBM Plex Mon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0"/>
        <w:spacing w:after="200" w:lineRule="auto"/>
        <w:ind w:left="141.73228346456688" w:firstLine="0"/>
        <w:rPr>
          <w:rFonts w:ascii="Roboto Medium" w:cs="Roboto Medium" w:eastAsia="Roboto Medium" w:hAnsi="Roboto Medium"/>
          <w:sz w:val="26"/>
          <w:szCs w:val="26"/>
        </w:rPr>
      </w:pPr>
      <w:r w:rsidDel="00000000" w:rsidR="00000000" w:rsidRPr="00000000">
        <w:rPr>
          <w:rFonts w:ascii="Roboto Medium" w:cs="Roboto Medium" w:eastAsia="Roboto Medium" w:hAnsi="Roboto Medium"/>
          <w:sz w:val="26"/>
          <w:szCs w:val="26"/>
          <w:rtl w:val="0"/>
        </w:rPr>
        <w:t xml:space="preserve">About</w:t>
      </w:r>
    </w:p>
    <w:p w:rsidR="00000000" w:rsidDel="00000000" w:rsidP="00000000" w:rsidRDefault="00000000" w:rsidRPr="00000000" w14:paraId="00000003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0" w:lineRule="auto"/>
        <w:ind w:left="135" w:firstLine="0"/>
        <w:rPr>
          <w:rFonts w:ascii="Roboto" w:cs="Roboto" w:eastAsia="Roboto" w:hAnsi="Roboto"/>
          <w:color w:val="0d0d0d"/>
        </w:rPr>
      </w:pPr>
      <w:r w:rsidDel="00000000" w:rsidR="00000000" w:rsidRPr="00000000">
        <w:rPr>
          <w:rFonts w:ascii="Roboto" w:cs="Roboto" w:eastAsia="Roboto" w:hAnsi="Roboto"/>
          <w:color w:val="0d0d0d"/>
          <w:rtl w:val="0"/>
        </w:rPr>
        <w:t xml:space="preserve">ITA</w:t>
      </w:r>
    </w:p>
    <w:p w:rsidR="00000000" w:rsidDel="00000000" w:rsidP="00000000" w:rsidRDefault="00000000" w:rsidRPr="00000000" w14:paraId="00000004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0" w:lineRule="auto"/>
        <w:ind w:left="135" w:firstLine="0"/>
        <w:rPr>
          <w:rFonts w:ascii="Roboto" w:cs="Roboto" w:eastAsia="Roboto" w:hAnsi="Roboto"/>
          <w:color w:val="0d0d0d"/>
        </w:rPr>
      </w:pPr>
      <w:r w:rsidDel="00000000" w:rsidR="00000000" w:rsidRPr="00000000">
        <w:rPr>
          <w:rFonts w:ascii="Roboto" w:cs="Roboto" w:eastAsia="Roboto" w:hAnsi="Roboto"/>
          <w:color w:val="0d0d0d"/>
          <w:rtl w:val="0"/>
        </w:rPr>
        <w:t xml:space="preserve">Shifton è uno studio di design per l’innovazione sociale, nato nel 2018 da un’idea di Emanuel Ingrao e una precisa visione della contemporaneità. Attraverso il design, genera soluzioni innovative per tracciare nuovi scenari di futuro sostenibile.</w:t>
      </w:r>
    </w:p>
    <w:p w:rsidR="00000000" w:rsidDel="00000000" w:rsidP="00000000" w:rsidRDefault="00000000" w:rsidRPr="00000000" w14:paraId="00000005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color w:val="0d0d0d"/>
          <w:highlight w:val="white"/>
          <w:rtl w:val="0"/>
        </w:rPr>
        <w:t xml:space="preserve">Con un team transdisciplinare dotato di expertise in design, project management, economia, narrazione, scienze sociali e umanistiche, Shifton risponde a sfide complesse e progetta ecosistemi positivi partendo dai bisogni delle persone e delle comunità. </w:t>
      </w:r>
    </w:p>
    <w:p w:rsidR="00000000" w:rsidDel="00000000" w:rsidP="00000000" w:rsidRDefault="00000000" w:rsidRPr="00000000" w14:paraId="00000006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color w:val="0d0d0d"/>
          <w:highlight w:val="white"/>
          <w:rtl w:val="0"/>
        </w:rPr>
        <w:t xml:space="preserve">Dall'immaginazione alla messa a terra, attraverso processi partecipativi e sostenibili Shifton traduce visioni in realtà concrete, </w:t>
      </w:r>
      <w:r w:rsidDel="00000000" w:rsidR="00000000" w:rsidRPr="00000000">
        <w:rPr>
          <w:rFonts w:ascii="Roboto" w:cs="Roboto" w:eastAsia="Roboto" w:hAnsi="Roboto"/>
          <w:color w:val="0d0d0d"/>
          <w:highlight w:val="white"/>
          <w:rtl w:val="0"/>
        </w:rPr>
        <w:t xml:space="preserve">generando</w:t>
      </w:r>
      <w:r w:rsidDel="00000000" w:rsidR="00000000" w:rsidRPr="00000000">
        <w:rPr>
          <w:rFonts w:ascii="Roboto" w:cs="Roboto" w:eastAsia="Roboto" w:hAnsi="Roboto"/>
          <w:color w:val="0d0d0d"/>
          <w:highlight w:val="white"/>
          <w:rtl w:val="0"/>
        </w:rPr>
        <w:t xml:space="preserve"> impatto e cambiamento.</w:t>
      </w:r>
    </w:p>
    <w:p w:rsidR="00000000" w:rsidDel="00000000" w:rsidP="00000000" w:rsidRDefault="00000000" w:rsidRPr="00000000" w14:paraId="00000007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color w:val="0d0d0d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i w:val="1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0d0d0d"/>
          <w:highlight w:val="white"/>
          <w:rtl w:val="0"/>
        </w:rPr>
        <w:t xml:space="preserve">ENG</w:t>
      </w:r>
    </w:p>
    <w:p w:rsidR="00000000" w:rsidDel="00000000" w:rsidP="00000000" w:rsidRDefault="00000000" w:rsidRPr="00000000" w14:paraId="00000009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i w:val="1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0d0d0d"/>
          <w:highlight w:val="white"/>
          <w:rtl w:val="0"/>
        </w:rPr>
        <w:t xml:space="preserve">Shifton is a social innovation design studio, founded in 2018 by Emanuel Ingrao with a clear vision of contemporary issues. Through design, it creates innovative solutions to shape new scenarios for a sustainable future.</w:t>
      </w:r>
    </w:p>
    <w:p w:rsidR="00000000" w:rsidDel="00000000" w:rsidP="00000000" w:rsidRDefault="00000000" w:rsidRPr="00000000" w14:paraId="0000000A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i w:val="1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0d0d0d"/>
          <w:highlight w:val="white"/>
          <w:rtl w:val="0"/>
        </w:rPr>
        <w:t xml:space="preserve">With a transdisciplinary team skilled in design, project management, economics, storytelling, and social and human sciences, Shifton addresses complex challenges and designs positive ecosystems, starting from the needs of individuals and communities.</w:t>
      </w:r>
    </w:p>
    <w:p w:rsidR="00000000" w:rsidDel="00000000" w:rsidP="00000000" w:rsidRDefault="00000000" w:rsidRPr="00000000" w14:paraId="0000000B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i w:val="1"/>
          <w:color w:val="0d0d0d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0d0d0d"/>
          <w:highlight w:val="white"/>
          <w:rtl w:val="0"/>
        </w:rPr>
        <w:t xml:space="preserve">From ideation to implementation, through participatory and sustainable processes, Shifton translates visions into tangible realities, generating impact and change.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i w:val="1"/>
          <w:color w:val="0d0d0d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300" w:before="300" w:lineRule="auto"/>
        <w:ind w:left="135" w:firstLine="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 Medium" w:cs="Roboto Medium" w:eastAsia="Roboto Medium" w:hAnsi="Roboto Medium"/>
          <w:sz w:val="26"/>
          <w:szCs w:val="26"/>
          <w:rtl w:val="0"/>
        </w:rPr>
        <w:t xml:space="preserve">Contatti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200" w:lineRule="auto"/>
        <w:ind w:left="135" w:firstLine="0"/>
        <w:rPr>
          <w:rFonts w:ascii="Roboto" w:cs="Roboto" w:eastAsia="Roboto" w:hAnsi="Roboto"/>
          <w:color w:val="0d75ff"/>
        </w:rPr>
      </w:pPr>
      <w:hyperlink r:id="rId6">
        <w:r w:rsidDel="00000000" w:rsidR="00000000" w:rsidRPr="00000000">
          <w:rPr>
            <w:rFonts w:ascii="Roboto" w:cs="Roboto" w:eastAsia="Roboto" w:hAnsi="Roboto"/>
            <w:color w:val="0d75ff"/>
            <w:u w:val="single"/>
            <w:rtl w:val="0"/>
          </w:rPr>
          <w:t xml:space="preserve">www.shifton.it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spacing w:after="200" w:lineRule="auto"/>
        <w:ind w:left="135" w:firstLine="0"/>
        <w:rPr>
          <w:rFonts w:ascii="Roboto" w:cs="Roboto" w:eastAsia="Roboto" w:hAnsi="Roboto"/>
          <w:color w:val="0d75ff"/>
        </w:rPr>
      </w:pPr>
      <w:hyperlink r:id="rId7">
        <w:r w:rsidDel="00000000" w:rsidR="00000000" w:rsidRPr="00000000">
          <w:rPr>
            <w:rFonts w:ascii="Roboto" w:cs="Roboto" w:eastAsia="Roboto" w:hAnsi="Roboto"/>
            <w:color w:val="0d75ff"/>
            <w:u w:val="single"/>
            <w:rtl w:val="0"/>
          </w:rPr>
          <w:t xml:space="preserve">hello@shifton.it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200" w:lineRule="auto"/>
        <w:ind w:left="135" w:firstLine="0"/>
        <w:rPr>
          <w:rFonts w:ascii="Roboto" w:cs="Roboto" w:eastAsia="Roboto" w:hAnsi="Roboto"/>
          <w:color w:val="0d75ff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Linkedin: </w:t>
      </w:r>
      <w:hyperlink r:id="rId8">
        <w:r w:rsidDel="00000000" w:rsidR="00000000" w:rsidRPr="00000000">
          <w:rPr>
            <w:rFonts w:ascii="Roboto" w:cs="Roboto" w:eastAsia="Roboto" w:hAnsi="Roboto"/>
            <w:color w:val="0d75ff"/>
            <w:u w:val="single"/>
            <w:rtl w:val="0"/>
          </w:rPr>
          <w:t xml:space="preserve">Shifton </w:t>
        </w:r>
      </w:hyperlink>
      <w:hyperlink r:id="rId9">
        <w:r w:rsidDel="00000000" w:rsidR="00000000" w:rsidRPr="00000000">
          <w:rPr>
            <w:rFonts w:ascii="Roboto" w:cs="Roboto" w:eastAsia="Roboto" w:hAnsi="Roboto"/>
            <w:color w:val="0d75ff"/>
            <w:u w:val="single"/>
            <w:rtl w:val="0"/>
          </w:rPr>
          <w:t xml:space="preserve">| Design Practices for Social Innovation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200" w:lineRule="auto"/>
        <w:ind w:left="135" w:firstLine="0"/>
        <w:rPr>
          <w:rFonts w:ascii="Roboto" w:cs="Roboto" w:eastAsia="Roboto" w:hAnsi="Roboto"/>
          <w:color w:val="0d75ff"/>
        </w:rPr>
      </w:pPr>
      <w:r w:rsidDel="00000000" w:rsidR="00000000" w:rsidRPr="00000000">
        <w:rPr>
          <w:rFonts w:ascii="Roboto" w:cs="Roboto" w:eastAsia="Roboto" w:hAnsi="Roboto"/>
          <w:rtl w:val="0"/>
        </w:rPr>
        <w:t xml:space="preserve">Instagram: </w:t>
      </w:r>
      <w:hyperlink r:id="rId10">
        <w:r w:rsidDel="00000000" w:rsidR="00000000" w:rsidRPr="00000000">
          <w:rPr>
            <w:rFonts w:ascii="Roboto" w:cs="Roboto" w:eastAsia="Roboto" w:hAnsi="Roboto"/>
            <w:color w:val="0d75ff"/>
            <w:u w:val="single"/>
            <w:rtl w:val="0"/>
          </w:rPr>
          <w:t xml:space="preserve">shifton.eu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after="200" w:lineRule="auto"/>
        <w:rPr>
          <w:rFonts w:ascii="IBM Plex Mono Medium" w:cs="IBM Plex Mono Medium" w:eastAsia="IBM Plex Mono Medium" w:hAnsi="IBM Plex Mono Medium"/>
          <w:color w:val="0d75ff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141.73228346456688" w:firstLine="0"/>
        <w:rPr>
          <w:rFonts w:ascii="IBM Plex Mono" w:cs="IBM Plex Mono" w:eastAsia="IBM Plex Mono" w:hAnsi="IBM Plex Mono"/>
        </w:rPr>
      </w:pPr>
      <w:r w:rsidDel="00000000" w:rsidR="00000000" w:rsidRPr="00000000">
        <w:rPr>
          <w:rtl w:val="0"/>
        </w:rPr>
      </w:r>
    </w:p>
    <w:sectPr>
      <w:headerReference r:id="rId1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BM Plex Mono Medium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Medium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Mono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4">
    <w:pPr>
      <w:widowControl w:val="0"/>
      <w:spacing w:after="200" w:lineRule="auto"/>
      <w:ind w:left="-141.73228346456688" w:firstLine="0"/>
      <w:rPr/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9050" distT="19050" distL="19050" distR="19050" hidden="0" layoutInCell="1" locked="0" relativeHeight="0" simplePos="0">
          <wp:simplePos x="0" y="0"/>
          <wp:positionH relativeFrom="column">
            <wp:posOffset>4292925</wp:posOffset>
          </wp:positionH>
          <wp:positionV relativeFrom="paragraph">
            <wp:posOffset>-200024</wp:posOffset>
          </wp:positionV>
          <wp:extent cx="1440119" cy="519113"/>
          <wp:effectExtent b="0" l="0" r="0" t="0"/>
          <wp:wrapNone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32254" l="0" r="0" t="32254"/>
                  <a:stretch>
                    <a:fillRect/>
                  </a:stretch>
                </pic:blipFill>
                <pic:spPr>
                  <a:xfrm>
                    <a:off x="0" y="0"/>
                    <a:ext cx="1440119" cy="519113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it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eader" Target="header1.xml"/><Relationship Id="rId10" Type="http://schemas.openxmlformats.org/officeDocument/2006/relationships/hyperlink" Target="https://www.instagram.com/shifton.eu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linkedin.com/company/shifton-human-business-design/" TargetMode="External"/><Relationship Id="rId5" Type="http://schemas.openxmlformats.org/officeDocument/2006/relationships/styles" Target="styles.xml"/><Relationship Id="rId6" Type="http://schemas.openxmlformats.org/officeDocument/2006/relationships/hyperlink" Target="http://www.shifton.it" TargetMode="External"/><Relationship Id="rId7" Type="http://schemas.openxmlformats.org/officeDocument/2006/relationships/hyperlink" Target="mailto:hello@shifton.it" TargetMode="External"/><Relationship Id="rId8" Type="http://schemas.openxmlformats.org/officeDocument/2006/relationships/hyperlink" Target="https://www.linkedin.com/company/shifton-human-business-design/" TargetMode="Externa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Roboto-italic.ttf"/><Relationship Id="rId10" Type="http://schemas.openxmlformats.org/officeDocument/2006/relationships/font" Target="fonts/Roboto-bold.ttf"/><Relationship Id="rId13" Type="http://schemas.openxmlformats.org/officeDocument/2006/relationships/font" Target="fonts/IBMPlexMono-regular.ttf"/><Relationship Id="rId12" Type="http://schemas.openxmlformats.org/officeDocument/2006/relationships/font" Target="fonts/Roboto-boldItalic.ttf"/><Relationship Id="rId1" Type="http://schemas.openxmlformats.org/officeDocument/2006/relationships/font" Target="fonts/IBMPlexMonoMedium-regular.ttf"/><Relationship Id="rId2" Type="http://schemas.openxmlformats.org/officeDocument/2006/relationships/font" Target="fonts/IBMPlexMonoMedium-bold.ttf"/><Relationship Id="rId3" Type="http://schemas.openxmlformats.org/officeDocument/2006/relationships/font" Target="fonts/IBMPlexMonoMedium-italic.ttf"/><Relationship Id="rId4" Type="http://schemas.openxmlformats.org/officeDocument/2006/relationships/font" Target="fonts/IBMPlexMonoMedium-boldItalic.ttf"/><Relationship Id="rId9" Type="http://schemas.openxmlformats.org/officeDocument/2006/relationships/font" Target="fonts/Roboto-regular.ttf"/><Relationship Id="rId15" Type="http://schemas.openxmlformats.org/officeDocument/2006/relationships/font" Target="fonts/IBMPlexMono-italic.ttf"/><Relationship Id="rId14" Type="http://schemas.openxmlformats.org/officeDocument/2006/relationships/font" Target="fonts/IBMPlexMono-bold.ttf"/><Relationship Id="rId16" Type="http://schemas.openxmlformats.org/officeDocument/2006/relationships/font" Target="fonts/IBMPlexMono-boldItalic.ttf"/><Relationship Id="rId5" Type="http://schemas.openxmlformats.org/officeDocument/2006/relationships/font" Target="fonts/RobotoMedium-regular.ttf"/><Relationship Id="rId6" Type="http://schemas.openxmlformats.org/officeDocument/2006/relationships/font" Target="fonts/RobotoMedium-bold.ttf"/><Relationship Id="rId7" Type="http://schemas.openxmlformats.org/officeDocument/2006/relationships/font" Target="fonts/RobotoMedium-italic.ttf"/><Relationship Id="rId8" Type="http://schemas.openxmlformats.org/officeDocument/2006/relationships/font" Target="fonts/RobotoMedium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